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E262E" w14:textId="7B8DC721" w:rsidR="00BB4D1D" w:rsidRDefault="0053550F" w:rsidP="00BB4D1D">
      <w:pPr>
        <w:tabs>
          <w:tab w:val="right" w:leader="underscore" w:pos="8505"/>
        </w:tabs>
        <w:jc w:val="right"/>
        <w:rPr>
          <w:b/>
          <w:sz w:val="22"/>
        </w:rPr>
      </w:pPr>
      <w:r w:rsidRPr="00F35513">
        <w:rPr>
          <w:b/>
          <w:sz w:val="22"/>
        </w:rPr>
        <w:t>P</w:t>
      </w:r>
      <w:r w:rsidR="007511C0">
        <w:rPr>
          <w:b/>
          <w:sz w:val="22"/>
        </w:rPr>
        <w:t xml:space="preserve">irkimo sąlygų 2 priedas </w:t>
      </w:r>
    </w:p>
    <w:p w14:paraId="091D2824" w14:textId="1D0919CD" w:rsidR="007511C0" w:rsidRPr="00F35513" w:rsidRDefault="007511C0" w:rsidP="00BB4D1D">
      <w:pPr>
        <w:tabs>
          <w:tab w:val="right" w:leader="underscore" w:pos="8505"/>
        </w:tabs>
        <w:jc w:val="right"/>
        <w:rPr>
          <w:b/>
          <w:sz w:val="22"/>
        </w:rPr>
      </w:pPr>
      <w:r>
        <w:rPr>
          <w:b/>
          <w:sz w:val="22"/>
        </w:rPr>
        <w:t>„Techninė specifikacija“</w:t>
      </w:r>
    </w:p>
    <w:p w14:paraId="5B8B8701" w14:textId="77777777" w:rsidR="00BB4D1D" w:rsidRPr="00F35513" w:rsidRDefault="00BB4D1D" w:rsidP="00BB4D1D">
      <w:pPr>
        <w:tabs>
          <w:tab w:val="right" w:leader="underscore" w:pos="8505"/>
        </w:tabs>
        <w:jc w:val="center"/>
        <w:rPr>
          <w:b/>
          <w:sz w:val="22"/>
        </w:rPr>
      </w:pPr>
    </w:p>
    <w:p w14:paraId="12C71878" w14:textId="77777777" w:rsidR="00BB4D1D" w:rsidRPr="00F35513" w:rsidRDefault="00BB4D1D" w:rsidP="00BB4D1D">
      <w:pPr>
        <w:tabs>
          <w:tab w:val="right" w:leader="underscore" w:pos="8505"/>
        </w:tabs>
        <w:jc w:val="center"/>
        <w:rPr>
          <w:b/>
          <w:sz w:val="24"/>
          <w:szCs w:val="24"/>
        </w:rPr>
      </w:pPr>
      <w:r w:rsidRPr="00F35513">
        <w:rPr>
          <w:b/>
          <w:sz w:val="24"/>
          <w:szCs w:val="24"/>
        </w:rPr>
        <w:t>T E C H N I N Ė   S P E C I F I K A C I J A</w:t>
      </w:r>
    </w:p>
    <w:p w14:paraId="7B0264AB" w14:textId="4ADE5A8B" w:rsidR="00BB4D1D" w:rsidRPr="00F35513" w:rsidRDefault="007511C0" w:rsidP="00BB4D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Biuro stalų</w:t>
      </w:r>
    </w:p>
    <w:p w14:paraId="25DCF35A" w14:textId="77777777" w:rsidR="00BB4D1D" w:rsidRPr="00F35513" w:rsidRDefault="00BB4D1D" w:rsidP="00BB4D1D">
      <w:pPr>
        <w:jc w:val="center"/>
        <w:rPr>
          <w:b/>
          <w:sz w:val="24"/>
          <w:szCs w:val="24"/>
        </w:rPr>
      </w:pPr>
    </w:p>
    <w:tbl>
      <w:tblPr>
        <w:tblW w:w="12739" w:type="dxa"/>
        <w:tblInd w:w="-998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09"/>
        <w:gridCol w:w="2127"/>
        <w:gridCol w:w="3377"/>
        <w:gridCol w:w="3263"/>
        <w:gridCol w:w="3263"/>
      </w:tblGrid>
      <w:tr w:rsidR="007511C0" w:rsidRPr="00F35513" w14:paraId="2562D5A0" w14:textId="21E33479" w:rsidTr="007511C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7087A8" w14:textId="77777777" w:rsidR="007511C0" w:rsidRPr="00F35513" w:rsidRDefault="007511C0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F35513">
              <w:rPr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110835" w14:textId="77777777" w:rsidR="007511C0" w:rsidRPr="00F35513" w:rsidRDefault="007511C0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F35513">
              <w:rPr>
                <w:b/>
                <w:bCs/>
                <w:sz w:val="24"/>
                <w:szCs w:val="24"/>
              </w:rPr>
              <w:t xml:space="preserve"> Prekės pavadinimas</w:t>
            </w:r>
          </w:p>
          <w:p w14:paraId="28749A5E" w14:textId="77777777" w:rsidR="007511C0" w:rsidRPr="00F35513" w:rsidRDefault="007511C0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F35513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52DC12" w14:textId="77777777" w:rsidR="007511C0" w:rsidRPr="00F35513" w:rsidRDefault="007511C0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35513">
              <w:rPr>
                <w:b/>
                <w:bCs/>
                <w:color w:val="000000"/>
                <w:sz w:val="24"/>
                <w:szCs w:val="24"/>
              </w:rPr>
              <w:t>Kiekis</w:t>
            </w:r>
          </w:p>
          <w:p w14:paraId="31D17070" w14:textId="77777777" w:rsidR="007511C0" w:rsidRPr="00F35513" w:rsidRDefault="007511C0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F35513">
              <w:rPr>
                <w:b/>
                <w:bCs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409E" w14:textId="77777777" w:rsidR="007511C0" w:rsidRPr="00F35513" w:rsidRDefault="007511C0">
            <w:pPr>
              <w:snapToGrid w:val="0"/>
              <w:spacing w:line="200" w:lineRule="atLeast"/>
              <w:jc w:val="center"/>
              <w:rPr>
                <w:b/>
                <w:bCs/>
                <w:sz w:val="24"/>
                <w:szCs w:val="24"/>
              </w:rPr>
            </w:pPr>
            <w:r w:rsidRPr="00F35513">
              <w:rPr>
                <w:b/>
                <w:bCs/>
                <w:sz w:val="24"/>
                <w:szCs w:val="24"/>
              </w:rPr>
              <w:t>Nurodytos prekės aprašymas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DA07" w14:textId="6CBE2617" w:rsidR="007511C0" w:rsidRPr="00F35513" w:rsidRDefault="007511C0">
            <w:pPr>
              <w:snapToGrid w:val="0"/>
              <w:spacing w:line="200" w:lineRule="atLeast"/>
              <w:jc w:val="center"/>
              <w:rPr>
                <w:b/>
                <w:bCs/>
                <w:sz w:val="24"/>
                <w:szCs w:val="24"/>
              </w:rPr>
            </w:pPr>
            <w:r w:rsidRPr="007511C0">
              <w:rPr>
                <w:b/>
                <w:bCs/>
                <w:color w:val="FF0000"/>
                <w:sz w:val="24"/>
                <w:szCs w:val="24"/>
              </w:rPr>
              <w:t>Atitikimas reikalavimams pildo Tiekėjas žodžiai „Taip“ ar „Atitinka“ netinkami</w:t>
            </w:r>
          </w:p>
        </w:tc>
      </w:tr>
      <w:tr w:rsidR="007511C0" w:rsidRPr="00F35513" w14:paraId="56ADA747" w14:textId="4218DAF9" w:rsidTr="007511C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66ADF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F3551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  <w:p w14:paraId="15A0DAC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D04E1D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6C6843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96CF38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C14D4C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977786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5979CE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682492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C59941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9CAEF0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BD6A9B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9C557B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F60FA1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9F5F10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AB6DB0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C76568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17B23C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E4CAC7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945165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97D8CF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1492FB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010CB5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51FBC5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E56275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7720ED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FB61E8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39D2AF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362353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5014DF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77CACC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AF4605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5C76BA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F4D83F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D2B23B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D252B1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554CEA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16DA8F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4396D6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FFB7FC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363F89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B9C6ED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580B70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542033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D5F1F0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378671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FCB59C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97E8D1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704788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CEB06E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79B14F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096006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CF5DC0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0CB3CD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55413F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10EF7A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6654FF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C77841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29D35C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AC3454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34A9EE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50068E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13639F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0C23D7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6242FB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DBEAA8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CA6738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01DE3B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3724B7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D2616D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E0BDF2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560C69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FE87B9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3CB2DE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6C855C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DEB41E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D30FF8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0FED17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70D092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3EBB6C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A2D438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076AA0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15DA23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782B2C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75FBD7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FBB3A3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7C2B3D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2435DD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5151D3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412C81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7E7C33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8249CA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ACA0E6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BCCFBC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E51726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FAFC1C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228D5F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3E7F2F9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4FA394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D48951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09587D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3C2F07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F43136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4D59E9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67BBAF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9F75DE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38490D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5CD4EF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8E9AE9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D78C27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BF164B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1C8D30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50E861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840DD5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D56573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BA1FC7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87CDDF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52525A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593342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18938E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8682F1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4295B5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E82567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571547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2E8DB3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DB94E1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D6BB22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D517F3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E93718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64E729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A01AEA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29F3B0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4D487F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8224CC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1CC22C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174A2A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804780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6A42C2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F9EE55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16212B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378E96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C7237B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9267A0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72AA70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99AC5B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1196C1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8EF6CB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AEDFEB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6438D8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E8C673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71E88A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8C0DED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28CB80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7F469D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4E0600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F02EA0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A711DF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2A7737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63E929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5369D9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595E7A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7F6665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4FCFF7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66FBD6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40B0B0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5D1BCF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0DA1BA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8E4A24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F84AB2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1F6CA9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8AF6BF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A60872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DCC602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061A73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618B49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3800F1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66AF0C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47B87C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A4DDB0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92C6F8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DB19BD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775671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BCC026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95304A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1D4AAB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BBC127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F1D812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F348C7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BD3F38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87E750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B657FA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6ECFAD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2FB2C2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26ECDE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6581F4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67ACC6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423947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2E976B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8470D6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6E418D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DD15A1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79EA1D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00FE7A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624FA3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EAA9C8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BE443D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6AE535D" w14:textId="03502AAE" w:rsidR="007511C0" w:rsidRPr="00F35513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29D710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  <w:r w:rsidRPr="00F35513">
              <w:rPr>
                <w:sz w:val="24"/>
                <w:szCs w:val="24"/>
              </w:rPr>
              <w:lastRenderedPageBreak/>
              <w:t>Stalas L formas (</w:t>
            </w:r>
            <w:r>
              <w:rPr>
                <w:sz w:val="24"/>
                <w:szCs w:val="24"/>
              </w:rPr>
              <w:t>kairinis</w:t>
            </w:r>
            <w:r w:rsidRPr="00F35513">
              <w:rPr>
                <w:sz w:val="24"/>
                <w:szCs w:val="24"/>
              </w:rPr>
              <w:t>), su spintele, stalčiais.</w:t>
            </w:r>
          </w:p>
          <w:p w14:paraId="15BC35B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9A1BF5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F04378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9752B4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06C965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2211ED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601C7C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7C824A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41D065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7D76CC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9360CC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5B08EA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637198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1CC402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18A501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8A1190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E56FFA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06464F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331F12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68F92C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3E070D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CC9777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10217F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439B51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D01F56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7454DB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7910E1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3CD4CE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A8F90A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21BB34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EEA625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F1B612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CE6B08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908473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3E5304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D7FE3A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42BE62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E66E78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F6AA33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A8F2B4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FF3551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F5C008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DE25B1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88334D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67D6C5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8604E8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83CB86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1A7D36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4E1973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FAE972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002A9C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FB7257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10671C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6ADFF2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652DAA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5B3BAA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8CB3083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34F9F2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71A59D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439E01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558AF6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FAFAAD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32E2D5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76BE43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CFEB93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C89296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333275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302136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1B9D7C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7C67CC2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D30248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05192A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971E30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BACFE4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D90844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E8992F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1D1D8F3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407E82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D45D4B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3F7E1C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1F88C3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CD994F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B2CBC5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1899BE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7E4CA3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A1EDBE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0F41B6C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9AD96C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3E786AA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4C10AAA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6CF1F50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5E69BDB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sz w:val="24"/>
                <w:szCs w:val="24"/>
              </w:rPr>
            </w:pPr>
          </w:p>
          <w:p w14:paraId="22928044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763DFC2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089C79B5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Stalas su 4 stalčių bloku (I)</w:t>
            </w:r>
          </w:p>
          <w:p w14:paraId="72FDBADC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2C54DF72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D9FA5D5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76595B33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8AE9D68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9DE69FA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00CE4AEA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3E45A7C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18AEEEF6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70278371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AAF4581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38233CF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C04B347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14102CA8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1CDE1290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1CF97414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B8F5FC6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49F7B4D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77785372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795E08D5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3CAF02F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12FEC43A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B2D6806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2D5720DC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1483D004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02F70F2D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F7A9F8B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739A9B85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62F99A35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6A5DB409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0B471C0F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669255B0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CECB7C2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6626EB04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5DA993C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00B2909E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2E5C10B9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8FF1FD6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73AAD7B7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3D8D507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55C05CE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2AD5DAA7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13C140E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24520C9A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5744F4C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751AAC60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7A8820AF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DA3ED02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4E7650F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76C0139B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0CE710EE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32DB1F4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6A112A3A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6FF1E1AF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1D3E17A3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73638156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1807F903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6A9C3BBC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22DF9CD3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6F4DAD85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295A887A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B0AB724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182C68A2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3DED8EE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AE777CB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3153C20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FD4C7AC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634C9045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287C62D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1CDE38DF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7A48E5F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90DC10E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1B4977F6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A3A6D97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76CA78FE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4AE0F55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6D1E98E7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6BEE437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18FECE44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AA40E63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DA0DE42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1B609E39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E7BB101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DC3881C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6EABB271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AEB6CE5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2A4BE61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89C29BA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4EEF9F7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B69EFD6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60527EAE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D089EE8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76FA89B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0292BDB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0C0A3E06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9F93D91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1FD2E01D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6BBA0F3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7FBC18A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1DC72C4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33A21BC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63485717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22EA1CD6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44747E9E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27D05897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73E548AA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2A693676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3F8CEF13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F3FDF46" w14:textId="77777777" w:rsidR="007511C0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68C0BE92" w14:textId="3CFCA6F4" w:rsidR="007511C0" w:rsidRPr="00F35513" w:rsidRDefault="007511C0" w:rsidP="00503849">
            <w:pPr>
              <w:snapToGrid w:val="0"/>
              <w:spacing w:line="2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Stalas su 4 stalčių bloku (II)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00B86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  <w:r w:rsidRPr="00F35513">
              <w:rPr>
                <w:color w:val="000000"/>
                <w:sz w:val="24"/>
                <w:szCs w:val="24"/>
              </w:rPr>
              <w:lastRenderedPageBreak/>
              <w:t>1 vnt.</w:t>
            </w:r>
          </w:p>
          <w:p w14:paraId="24B468B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254E21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08657A8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608932B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C7DF8C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328576D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62C653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D78AB6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12BE6E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201AC2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33D2FA6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DBA1AD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E04760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9C2187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0E1687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500997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5CB46C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36C4C5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23E3E8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62F3493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37AD0C1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7E0011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068D431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178AE1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3446BBB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7D1110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08D210C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B7B471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237063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BA2164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1CFAD41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11C3488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4D4F4A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DA0FF1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05CC116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1B3B96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49F5EB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91E1E3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B5646A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68B0C3F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357A875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09E2449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CB36742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72FEDE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2B7AC0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66E1862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1C82DCF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993B9E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EB2954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7C1A53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1A247804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673065F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08EFC65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1E37E0D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5EA9BD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08C7CFE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31F9C12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D8513F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1076D10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8F9756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521494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6F9F710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83C501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43B2A3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D1167B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6329B3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0FE954C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E7F505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236657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15F0BB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D90C81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1C195C6E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3808180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62C8BFF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1F18212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14C0014B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B2681C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C1D4B7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30FFF3C7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0B493319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378880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26CD4F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293CE80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E4BDE8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3FD61F8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60782C95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BB172ED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59E73316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90CA0AF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E4A87CC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034FF6B8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1451B4A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8B1D921" w14:textId="77777777" w:rsidR="007511C0" w:rsidRDefault="007511C0" w:rsidP="00562F38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AA57221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63E10931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D44EC6C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5B43AB8" w14:textId="55C83924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vnt.</w:t>
            </w:r>
          </w:p>
          <w:p w14:paraId="18B32B6E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B036604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2C8AD403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7BB3B36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9D4B671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3D568766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61AA62EB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37AA6BD7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22EB044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9589D6A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0F3F636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69F0E508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68FE2603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5D837C2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450FC533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308325B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1A8F388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2CF265E0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47D6C47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149EF483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B439CFD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0995334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149930EF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48413EF4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A108D61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49C63AAA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36D6EDBA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F1A65BB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3860078A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2A17BA1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53C4AA8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439DD061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4EE22FCA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EE857C3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32A525A1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3B5DD834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D6F3765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4950F43B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91AC551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52A34B8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3D97226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452AFED6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30C3D3A7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C7D0802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4755E5B6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339EA729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4BC21AE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4358E4C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49F8C531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28AD48F3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6286A998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215FFCDA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4EFE17A0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3625B6F8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DDE9E77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1E9D1EE5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FBFFA84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40861E65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2D7D322E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0B2D22C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655089DB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B5BC061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EC32DE3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53F3DD8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D58CC7C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13E6A60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47755CB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62AAB3AE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4D1AEB09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4CE545E2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819C4CE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11118B05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F0186F0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13031B41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23A48C4E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24426D1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61CD46E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7D58FDF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5A3196F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254CCC0F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8752021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6332E07A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28E257FF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2B9054EE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19003930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3A29D929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37BCFD06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689F890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11E56D75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3420EC22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672AC70B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29BD0C83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11E3FABE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756845C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9209703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3E69A43C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C688DDB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BA246AB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286C57B7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0FFA970F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DA91010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DF34733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77D9086C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154EBD75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0512E1B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44E58ADD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07F8884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2116A6B0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5587ADDF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18E03279" w14:textId="77777777" w:rsidR="007511C0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</w:p>
          <w:p w14:paraId="455BD230" w14:textId="582EDCF9" w:rsidR="007511C0" w:rsidRPr="00F35513" w:rsidRDefault="007511C0" w:rsidP="00A51246">
            <w:pPr>
              <w:snapToGrid w:val="0"/>
              <w:spacing w:line="20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C0776E" w14:textId="640E170F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lastRenderedPageBreak/>
              <w:t xml:space="preserve">1) A 740 mm ± 20 mm </w:t>
            </w:r>
            <w:r w:rsidRPr="00A51246">
              <w:rPr>
                <w:sz w:val="24"/>
                <w:szCs w:val="24"/>
                <w:lang w:eastAsia="lt-LT"/>
              </w:rPr>
              <w:br/>
              <w:t> </w:t>
            </w:r>
          </w:p>
          <w:p w14:paraId="2DB2AC86" w14:textId="134EE99E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2) G 1200 mm ± 20 mm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3A916A5F" w14:textId="757180B7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3) P 1700 mm ± 20 mm </w:t>
            </w:r>
            <w:r w:rsidRPr="00A51246">
              <w:rPr>
                <w:sz w:val="24"/>
                <w:szCs w:val="24"/>
                <w:lang w:eastAsia="lt-LT"/>
              </w:rPr>
              <w:br/>
            </w:r>
          </w:p>
          <w:p w14:paraId="77AA823E" w14:textId="1E63E33F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4) Stalviršis, spintelė, stalčiai iš laminuotos medžio drožlių arba lygiavertės plokštės, atsparios smūgiams.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63538C84" w14:textId="400FB30F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5) Plokštės storis ne mažiau kaip 18 mm. </w:t>
            </w:r>
            <w:r w:rsidRPr="00A51246">
              <w:rPr>
                <w:sz w:val="24"/>
                <w:szCs w:val="24"/>
                <w:lang w:eastAsia="lt-LT"/>
              </w:rPr>
              <w:br/>
            </w:r>
          </w:p>
          <w:p w14:paraId="174297DF" w14:textId="7AB2B2B8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6) Plokštės briauna ne mažiau kaip 2 mm.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70C8F969" w14:textId="0F232E02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7) Stalo rėmas metalinis arba lygiavertės medžiagos, kvadratinio, apvalaus arba </w:t>
            </w:r>
            <w:r w:rsidRPr="00A51246">
              <w:rPr>
                <w:sz w:val="24"/>
                <w:szCs w:val="24"/>
                <w:lang w:eastAsia="lt-LT"/>
              </w:rPr>
              <w:lastRenderedPageBreak/>
              <w:t xml:space="preserve">stačiakampio profilio, dažytas milteliniu arba lygiaverčiu būdu, atsparus smūgiams. </w:t>
            </w:r>
            <w:r w:rsidRPr="00A51246">
              <w:rPr>
                <w:sz w:val="24"/>
                <w:szCs w:val="24"/>
                <w:lang w:eastAsia="lt-LT"/>
              </w:rPr>
              <w:br/>
            </w:r>
          </w:p>
          <w:p w14:paraId="69152236" w14:textId="16F55F7B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8) Stalo rėmo sienelės storis ne mažesnis kaip 1,2 mm. </w:t>
            </w:r>
            <w:r w:rsidRPr="00A51246">
              <w:rPr>
                <w:sz w:val="24"/>
                <w:szCs w:val="24"/>
                <w:lang w:eastAsia="lt-LT"/>
              </w:rPr>
              <w:br/>
            </w:r>
          </w:p>
          <w:p w14:paraId="6ACE4F33" w14:textId="6B2D74BE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9) Stalo metalinių dalių spalvų pasirinkimas iš ne mažiau kaip 3 spalvų. Tiksli spalva derinama su Užsakovu.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07C152B7" w14:textId="49E4913D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10) Stalviršio spalvų pasirinkimas iš ne mažiau kaip 3 spalvų. Tiksli spalva/atspalvis derinama su Užsakovu.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1E8EDB46" w14:textId="60A4A082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11) Stalo pagrindą sudaro metalinis konstrukcinis rėmas, dažytas milteliniu arba lygiaverčiu būdu, prie kurio montuojamas ir priekinė vertikali uždanga kojoms.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697EC705" w14:textId="26AE82C8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12) Sukonstruotas taip, kad vartotojas būtų apsaugotas nuo sužalojimo įkerpant ir </w:t>
            </w:r>
            <w:r w:rsidRPr="00A51246">
              <w:rPr>
                <w:sz w:val="24"/>
                <w:szCs w:val="24"/>
                <w:lang w:eastAsia="lt-LT"/>
              </w:rPr>
              <w:lastRenderedPageBreak/>
              <w:t xml:space="preserve">kad stalo dalis būtų galima atskirti tik specialiu įrankiu.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3FA60CAB" w14:textId="71E6793A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13) Jungimo varžtai metalo, antgaliai plastmasės arba plastiko prisukami </w:t>
            </w:r>
            <w:proofErr w:type="spellStart"/>
            <w:r w:rsidRPr="00A51246">
              <w:rPr>
                <w:sz w:val="24"/>
                <w:szCs w:val="24"/>
                <w:lang w:eastAsia="lt-LT"/>
              </w:rPr>
              <w:t>savisriegiais</w:t>
            </w:r>
            <w:proofErr w:type="spellEnd"/>
            <w:r w:rsidRPr="00A51246">
              <w:rPr>
                <w:sz w:val="24"/>
                <w:szCs w:val="24"/>
                <w:lang w:eastAsia="lt-LT"/>
              </w:rPr>
              <w:t xml:space="preserve"> arba kniedijami prie metalinio korpuso.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6040CDA4" w14:textId="3B51BFA0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14) Visos judamos ir reguliuojamos dalys sukonstruotos taip, kad naudojant netaptų laisvomis ir nesužalotų vartotojo.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311DFE65" w14:textId="1A61ECE0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15) Stale įmontuota spintelė su 3 vienodo dydžio ištraukiamais stalčiais ir atvira lentynėle virš jų.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66B53F28" w14:textId="3D905472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16) Stalčių bėgeliai – metaliniai, dalinio ištraukimo.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5244D2E6" w14:textId="77D69B7D" w:rsidR="007511C0" w:rsidRPr="00A51246" w:rsidRDefault="007511C0" w:rsidP="00562F38">
            <w:pPr>
              <w:numPr>
                <w:ilvl w:val="0"/>
                <w:numId w:val="21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17) Metalinės stalčių rankenėlės.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3F9468B4" w14:textId="4E21B3ED" w:rsidR="007511C0" w:rsidRPr="00A51246" w:rsidRDefault="007511C0" w:rsidP="00245D7A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lastRenderedPageBreak/>
              <w:t xml:space="preserve">18)  Garantija ne mažiau kaip 24 mėn.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0E9A12FF" w14:textId="1BD25205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1) A 740 mm ± 20 mm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47D78B0A" w14:textId="53B2F318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2) G 650 mm ± 50 mm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32FDE6A2" w14:textId="7E38970F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 w:line="276" w:lineRule="auto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3) P 1200 mm ± 20 mm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6380652A" w14:textId="5E62582E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4) Stalviršis, stalčių blokas, stalo kojų uždengimas iš laminuotos medžio drožlių arba lygiavertės plokštės, atsparios smūgiams.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5) Plokštės storis ne mažiau kaip 18 mm.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4FB5F5F1" w14:textId="1167BDFE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6) Plokštės briauna ne mažiau kaip 2 mm.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12A8F7CB" w14:textId="1994BDB1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7) Stalo rėmas metalinis arba lygiavertės medžiagos, kvadratinio, apvalaus arba stačiakampio vamzdžio profilio, dažytas milteliniu arba lygiaverčiu būdu, </w:t>
            </w:r>
            <w:r w:rsidRPr="00A51246">
              <w:rPr>
                <w:sz w:val="24"/>
                <w:szCs w:val="24"/>
                <w:lang w:eastAsia="lt-LT"/>
              </w:rPr>
              <w:lastRenderedPageBreak/>
              <w:t xml:space="preserve">atsparus smūgiams. </w:t>
            </w:r>
            <w:r w:rsidRPr="00A51246">
              <w:rPr>
                <w:sz w:val="24"/>
                <w:szCs w:val="24"/>
                <w:lang w:eastAsia="lt-LT"/>
              </w:rPr>
              <w:br/>
            </w:r>
          </w:p>
          <w:p w14:paraId="7736E708" w14:textId="2E2342FA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8) Stalo rėmo sienelės storis ne mažesnis kaip 1,2 mm.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104A1844" w14:textId="19CD48A4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9) Stalo metalinių dalių spalvų pasirinkimas iš ne mažiau kaip 3 spalvų. Tiksli spalva derinama su Užsakovu. </w:t>
            </w:r>
            <w:r w:rsidRPr="00A51246">
              <w:rPr>
                <w:sz w:val="24"/>
                <w:szCs w:val="24"/>
                <w:lang w:eastAsia="lt-LT"/>
              </w:rPr>
              <w:br/>
            </w:r>
          </w:p>
          <w:p w14:paraId="0591B403" w14:textId="3A5CF562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10) Stalviršio, stalo kojų uždengimo ir stalčių bloko spalvų pasirinkimas iš 2 spalvų. Tiksli spalva/atspalvis derinama su Užsakovu. </w:t>
            </w:r>
            <w:r w:rsidRPr="00A51246">
              <w:rPr>
                <w:sz w:val="24"/>
                <w:szCs w:val="24"/>
                <w:lang w:eastAsia="lt-LT"/>
              </w:rPr>
              <w:br/>
            </w:r>
          </w:p>
          <w:p w14:paraId="41B37942" w14:textId="53751145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11) Stalo pagrindą sudaro metalinis karkasas, prie kurio montuojamas stalviršis ir priekinė vertikali uždanga kojoms.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1D3FAC39" w14:textId="064C01CF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12) Sukonstruotas taip, kad vartotojas būtų apsaugotas nuo sužalojimo įkerpant ir kad stalo dalis būtų galima atskirti tik </w:t>
            </w:r>
            <w:r w:rsidRPr="00A51246">
              <w:rPr>
                <w:sz w:val="24"/>
                <w:szCs w:val="24"/>
                <w:lang w:eastAsia="lt-LT"/>
              </w:rPr>
              <w:lastRenderedPageBreak/>
              <w:t xml:space="preserve">specialiu įrankiu. </w:t>
            </w:r>
            <w:r w:rsidRPr="00A51246">
              <w:rPr>
                <w:sz w:val="24"/>
                <w:szCs w:val="24"/>
                <w:lang w:eastAsia="lt-LT"/>
              </w:rPr>
              <w:br/>
            </w:r>
          </w:p>
          <w:p w14:paraId="2EBED8FB" w14:textId="24F691DD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 xml:space="preserve">13) Jungimo varžtai metalo, antgaliai plastmasės arba plastiko prisukami </w:t>
            </w:r>
            <w:proofErr w:type="spellStart"/>
            <w:r w:rsidRPr="00A51246">
              <w:rPr>
                <w:sz w:val="24"/>
                <w:szCs w:val="24"/>
                <w:lang w:eastAsia="lt-LT"/>
              </w:rPr>
              <w:t>savisriegiais</w:t>
            </w:r>
            <w:proofErr w:type="spellEnd"/>
            <w:r w:rsidRPr="00A51246">
              <w:rPr>
                <w:sz w:val="24"/>
                <w:szCs w:val="24"/>
                <w:lang w:eastAsia="lt-LT"/>
              </w:rPr>
              <w:t xml:space="preserve"> arba kniedijami prie metalinio korpuso.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6A96D997" w14:textId="228A6FFF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>1</w:t>
            </w:r>
            <w:r>
              <w:rPr>
                <w:sz w:val="24"/>
                <w:szCs w:val="24"/>
                <w:lang w:eastAsia="lt-LT"/>
              </w:rPr>
              <w:t>4</w:t>
            </w:r>
            <w:r w:rsidRPr="00A51246">
              <w:rPr>
                <w:sz w:val="24"/>
                <w:szCs w:val="24"/>
                <w:lang w:eastAsia="lt-LT"/>
              </w:rPr>
              <w:t xml:space="preserve">) Visos judamos ir reguliuojamos dalys sukonstruotos taip, kad naudojant netaptų laisvomis ir nesužalotų vartotojo. </w:t>
            </w:r>
            <w:r w:rsidRPr="00A51246">
              <w:rPr>
                <w:sz w:val="24"/>
                <w:szCs w:val="24"/>
                <w:lang w:eastAsia="lt-LT"/>
              </w:rPr>
              <w:br/>
            </w:r>
          </w:p>
          <w:p w14:paraId="38266FD7" w14:textId="31ECF0CF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>1</w:t>
            </w:r>
            <w:r>
              <w:rPr>
                <w:sz w:val="24"/>
                <w:szCs w:val="24"/>
                <w:lang w:eastAsia="lt-LT"/>
              </w:rPr>
              <w:t>5</w:t>
            </w:r>
            <w:r w:rsidRPr="00A51246">
              <w:rPr>
                <w:sz w:val="24"/>
                <w:szCs w:val="24"/>
                <w:lang w:eastAsia="lt-LT"/>
              </w:rPr>
              <w:t xml:space="preserve">) 4 stabilios atramos.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359D59DB" w14:textId="29F26B1B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>1</w:t>
            </w:r>
            <w:r>
              <w:rPr>
                <w:sz w:val="24"/>
                <w:szCs w:val="24"/>
                <w:lang w:eastAsia="lt-LT"/>
              </w:rPr>
              <w:t>6</w:t>
            </w:r>
            <w:r w:rsidRPr="00A51246">
              <w:rPr>
                <w:sz w:val="24"/>
                <w:szCs w:val="24"/>
                <w:lang w:eastAsia="lt-LT"/>
              </w:rPr>
              <w:t xml:space="preserve">) Stalviršyje, dešinėje pusėje, anga kompiuteriniams laidams pravesti, angos uždengimo dangtelis. </w:t>
            </w:r>
            <w:r w:rsidRPr="00A51246">
              <w:rPr>
                <w:sz w:val="24"/>
                <w:szCs w:val="24"/>
                <w:lang w:eastAsia="lt-LT"/>
              </w:rPr>
              <w:br/>
            </w:r>
          </w:p>
          <w:p w14:paraId="708CFCB9" w14:textId="2B1859F8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>1</w:t>
            </w:r>
            <w:r>
              <w:rPr>
                <w:sz w:val="24"/>
                <w:szCs w:val="24"/>
                <w:lang w:eastAsia="lt-LT"/>
              </w:rPr>
              <w:t>7</w:t>
            </w:r>
            <w:r w:rsidRPr="00A51246">
              <w:rPr>
                <w:sz w:val="24"/>
                <w:szCs w:val="24"/>
                <w:lang w:eastAsia="lt-LT"/>
              </w:rPr>
              <w:t xml:space="preserve">) Stalčių blokas suderintas su stalo matmenimis, techniškai tinkantis ir to paties dizaino, kaip stalas.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6BC84110" w14:textId="1ADDD155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>1</w:t>
            </w:r>
            <w:r>
              <w:rPr>
                <w:sz w:val="24"/>
                <w:szCs w:val="24"/>
                <w:lang w:eastAsia="lt-LT"/>
              </w:rPr>
              <w:t>8</w:t>
            </w:r>
            <w:r w:rsidRPr="00A51246">
              <w:rPr>
                <w:sz w:val="24"/>
                <w:szCs w:val="24"/>
                <w:lang w:eastAsia="lt-LT"/>
              </w:rPr>
              <w:t xml:space="preserve">) Stalčių blokas iš 4 stalčių, su 4 ratukais, viršutinis stalčius </w:t>
            </w:r>
            <w:r w:rsidRPr="00A51246">
              <w:rPr>
                <w:sz w:val="24"/>
                <w:szCs w:val="24"/>
                <w:lang w:eastAsia="lt-LT"/>
              </w:rPr>
              <w:lastRenderedPageBreak/>
              <w:t xml:space="preserve">rakinamas, komplekte ne mažiau kaip 2 rakteliai. </w:t>
            </w:r>
            <w:r w:rsidRPr="00A51246">
              <w:rPr>
                <w:sz w:val="24"/>
                <w:szCs w:val="24"/>
                <w:lang w:eastAsia="lt-LT"/>
              </w:rPr>
              <w:br/>
              <w:t xml:space="preserve">  </w:t>
            </w:r>
          </w:p>
          <w:p w14:paraId="7C74E664" w14:textId="0781DA4D" w:rsidR="007511C0" w:rsidRPr="00A51246" w:rsidRDefault="007511C0" w:rsidP="00A51246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>1</w:t>
            </w:r>
            <w:r>
              <w:rPr>
                <w:sz w:val="24"/>
                <w:szCs w:val="24"/>
                <w:lang w:eastAsia="lt-LT"/>
              </w:rPr>
              <w:t>9</w:t>
            </w:r>
            <w:r w:rsidRPr="00A51246">
              <w:rPr>
                <w:sz w:val="24"/>
                <w:szCs w:val="24"/>
                <w:lang w:eastAsia="lt-LT"/>
              </w:rPr>
              <w:t xml:space="preserve">) Stalčių bėgeliai – metaliniai, dalinio ištraukimo. </w:t>
            </w:r>
            <w:r w:rsidRPr="00A51246">
              <w:rPr>
                <w:sz w:val="24"/>
                <w:szCs w:val="24"/>
                <w:lang w:eastAsia="lt-LT"/>
              </w:rPr>
              <w:br/>
            </w:r>
          </w:p>
          <w:p w14:paraId="37DABCBA" w14:textId="0732D2B2" w:rsidR="007511C0" w:rsidRPr="004E3003" w:rsidRDefault="007511C0" w:rsidP="004E3003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20</w:t>
            </w:r>
            <w:r w:rsidRPr="003D1F5F">
              <w:rPr>
                <w:sz w:val="24"/>
                <w:szCs w:val="24"/>
                <w:lang w:eastAsia="lt-LT"/>
              </w:rPr>
              <w:t xml:space="preserve">) Metalinės stalčių rankenėlės. </w:t>
            </w:r>
          </w:p>
          <w:p w14:paraId="3FBA91E7" w14:textId="7D34715C" w:rsidR="007511C0" w:rsidRPr="0036635D" w:rsidRDefault="007511C0" w:rsidP="0036635D">
            <w:pPr>
              <w:numPr>
                <w:ilvl w:val="0"/>
                <w:numId w:val="22"/>
              </w:num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A51246">
              <w:rPr>
                <w:sz w:val="24"/>
                <w:szCs w:val="24"/>
                <w:lang w:eastAsia="lt-LT"/>
              </w:rPr>
              <w:t>2</w:t>
            </w:r>
            <w:r>
              <w:rPr>
                <w:sz w:val="24"/>
                <w:szCs w:val="24"/>
                <w:lang w:eastAsia="lt-LT"/>
              </w:rPr>
              <w:t>1</w:t>
            </w:r>
            <w:r w:rsidRPr="00A51246">
              <w:rPr>
                <w:sz w:val="24"/>
                <w:szCs w:val="24"/>
                <w:lang w:eastAsia="lt-LT"/>
              </w:rPr>
              <w:t>) Garantija ne mažiau kaip 24 mėn.</w:t>
            </w:r>
          </w:p>
          <w:p w14:paraId="7C83F92E" w14:textId="7DDAE7A7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1) A 740 mm ± 20 mm </w:t>
            </w:r>
          </w:p>
          <w:p w14:paraId="5DDAC195" w14:textId="657F2ADD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2) G 650 mm ± 50 mm </w:t>
            </w:r>
          </w:p>
          <w:p w14:paraId="2C4157DB" w14:textId="39DE47B9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3) P 1400 mm ± 20 mm </w:t>
            </w:r>
          </w:p>
          <w:p w14:paraId="6E721999" w14:textId="77777777" w:rsidR="007511C0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4) Stalviršis, stalčių blokas, stalo kojų uždengimas iš laminuotos medžio drožlių arba lygiavertės plokštės, atsparios smūgiams. </w:t>
            </w:r>
          </w:p>
          <w:p w14:paraId="367953A3" w14:textId="77777777" w:rsidR="007511C0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5) Plokštės storis ne mažiau kaip 18 mm. </w:t>
            </w:r>
          </w:p>
          <w:p w14:paraId="4FE5F508" w14:textId="4585BB90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6) Plokštės briauna ne mažiau kaip 2 mm. </w:t>
            </w:r>
          </w:p>
          <w:p w14:paraId="50FE8F9E" w14:textId="6A746B70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7) Stalo rėmas metalinis arba lygiavertės medžiagos, </w:t>
            </w:r>
            <w:r w:rsidRPr="0036635D">
              <w:rPr>
                <w:sz w:val="24"/>
                <w:szCs w:val="24"/>
                <w:lang w:eastAsia="lt-LT"/>
              </w:rPr>
              <w:lastRenderedPageBreak/>
              <w:t xml:space="preserve">kvadratinio, apvalaus arba stačiakampio vamzdžio profilio, dažytas milteliniu arba lygiaverčiu būdu, atsparus smūgiams. </w:t>
            </w:r>
          </w:p>
          <w:p w14:paraId="7E1933C3" w14:textId="14925CF1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8) Stalo rėmo sienelės storis ne mažesnis kaip 1,2 mm. </w:t>
            </w:r>
          </w:p>
          <w:p w14:paraId="27E3B5DB" w14:textId="15079750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9) Stalo metalinių dalių spalvų pasirinkimas iš ne mažiau kaip 3 spalvų. Tiksli spalva derinama su Užsakovu. </w:t>
            </w:r>
          </w:p>
          <w:p w14:paraId="363E1341" w14:textId="3EFDBDFA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10) Stalviršio, stalo kojų uždengimo ir stalčių bloko spalvų pasirinkimas iš 2 spalvų. Tiksli spalva/atspalvis derinama su Užsakovu. </w:t>
            </w:r>
          </w:p>
          <w:p w14:paraId="60426AB2" w14:textId="1D03D2AC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  11) Stalo pagrindą sudaro metalinis karkasas, prie kurio montuojamas stalviršis ir priekinė vertikali uždanga kojoms. </w:t>
            </w:r>
          </w:p>
          <w:p w14:paraId="1F6EEAA7" w14:textId="77777777" w:rsidR="007511C0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 12) Sukonstruotas taip, kad vartotojas būtų apsaugotas nuo sužalojimo įkerpant ir kad stalo dalis būtų galima atskirti tik specialiu įrankiu. </w:t>
            </w:r>
          </w:p>
          <w:p w14:paraId="20DE2B81" w14:textId="7D2CD025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lastRenderedPageBreak/>
              <w:t xml:space="preserve">13) Jungimo varžtai metalo, antgaliai plastmasės arba plastiko prisukami </w:t>
            </w:r>
            <w:proofErr w:type="spellStart"/>
            <w:r w:rsidRPr="0036635D">
              <w:rPr>
                <w:sz w:val="24"/>
                <w:szCs w:val="24"/>
                <w:lang w:eastAsia="lt-LT"/>
              </w:rPr>
              <w:t>savisriegiais</w:t>
            </w:r>
            <w:proofErr w:type="spellEnd"/>
            <w:r w:rsidRPr="0036635D">
              <w:rPr>
                <w:sz w:val="24"/>
                <w:szCs w:val="24"/>
                <w:lang w:eastAsia="lt-LT"/>
              </w:rPr>
              <w:t xml:space="preserve"> arba kniedijami prie metalinio korpuso. </w:t>
            </w:r>
          </w:p>
          <w:p w14:paraId="230CA465" w14:textId="5E909856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>1</w:t>
            </w:r>
            <w:r>
              <w:rPr>
                <w:sz w:val="24"/>
                <w:szCs w:val="24"/>
                <w:lang w:eastAsia="lt-LT"/>
              </w:rPr>
              <w:t>4</w:t>
            </w:r>
            <w:r w:rsidRPr="0036635D">
              <w:rPr>
                <w:sz w:val="24"/>
                <w:szCs w:val="24"/>
                <w:lang w:eastAsia="lt-LT"/>
              </w:rPr>
              <w:t xml:space="preserve">) Visos judamos ir reguliuojamos dalys sukonstruotos taip, kad naudojant netaptų laisvomis ir nesužalotų vartotojo. </w:t>
            </w:r>
          </w:p>
          <w:p w14:paraId="50CE8D6C" w14:textId="078ACBBE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 1</w:t>
            </w:r>
            <w:r>
              <w:rPr>
                <w:sz w:val="24"/>
                <w:szCs w:val="24"/>
                <w:lang w:eastAsia="lt-LT"/>
              </w:rPr>
              <w:t>5</w:t>
            </w:r>
            <w:r w:rsidRPr="0036635D">
              <w:rPr>
                <w:sz w:val="24"/>
                <w:szCs w:val="24"/>
                <w:lang w:eastAsia="lt-LT"/>
              </w:rPr>
              <w:t xml:space="preserve">) 4 stabilios atramos. </w:t>
            </w:r>
          </w:p>
          <w:p w14:paraId="6A903E08" w14:textId="488F0312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 1</w:t>
            </w:r>
            <w:r>
              <w:rPr>
                <w:sz w:val="24"/>
                <w:szCs w:val="24"/>
                <w:lang w:eastAsia="lt-LT"/>
              </w:rPr>
              <w:t>6</w:t>
            </w:r>
            <w:r w:rsidRPr="0036635D">
              <w:rPr>
                <w:sz w:val="24"/>
                <w:szCs w:val="24"/>
                <w:lang w:eastAsia="lt-LT"/>
              </w:rPr>
              <w:t xml:space="preserve">) Stalviršyje, dešinėje pusėje, anga kompiuteriniams laidams pravesti, angos uždengimo dangtelis. </w:t>
            </w:r>
          </w:p>
          <w:p w14:paraId="75AFBA65" w14:textId="193535DB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  </w:t>
            </w:r>
            <w:r>
              <w:rPr>
                <w:sz w:val="24"/>
                <w:szCs w:val="24"/>
                <w:lang w:eastAsia="lt-LT"/>
              </w:rPr>
              <w:t xml:space="preserve">17) </w:t>
            </w:r>
            <w:r w:rsidRPr="0036635D">
              <w:rPr>
                <w:sz w:val="24"/>
                <w:szCs w:val="24"/>
                <w:lang w:eastAsia="lt-LT"/>
              </w:rPr>
              <w:t xml:space="preserve">Stalčių blokas suderintas su stalo matmenimis, techniškai tinkantis ir to paties dizaino, kaip stalas. </w:t>
            </w:r>
          </w:p>
          <w:p w14:paraId="0696F6CB" w14:textId="5AA25546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>1</w:t>
            </w:r>
            <w:r>
              <w:rPr>
                <w:sz w:val="24"/>
                <w:szCs w:val="24"/>
                <w:lang w:eastAsia="lt-LT"/>
              </w:rPr>
              <w:t>8</w:t>
            </w:r>
            <w:r w:rsidRPr="0036635D">
              <w:rPr>
                <w:sz w:val="24"/>
                <w:szCs w:val="24"/>
                <w:lang w:eastAsia="lt-LT"/>
              </w:rPr>
              <w:t xml:space="preserve">) Stalčių blokas iš 4 stalčių, su 4 ratukais, viršutinis stalčius rakinamas, komplekte ne mažiau kaip 2 rakteliai. </w:t>
            </w:r>
          </w:p>
          <w:p w14:paraId="0A060AD0" w14:textId="1323955F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 1</w:t>
            </w:r>
            <w:r>
              <w:rPr>
                <w:sz w:val="24"/>
                <w:szCs w:val="24"/>
                <w:lang w:eastAsia="lt-LT"/>
              </w:rPr>
              <w:t>9</w:t>
            </w:r>
            <w:r w:rsidRPr="0036635D">
              <w:rPr>
                <w:sz w:val="24"/>
                <w:szCs w:val="24"/>
                <w:lang w:eastAsia="lt-LT"/>
              </w:rPr>
              <w:t xml:space="preserve">) Stalčių bėgeliai – metaliniai, dalinio ištraukimo. </w:t>
            </w:r>
          </w:p>
          <w:p w14:paraId="4A180D32" w14:textId="6082D6FB" w:rsidR="007511C0" w:rsidRPr="0036635D" w:rsidRDefault="007511C0" w:rsidP="0036635D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lastRenderedPageBreak/>
              <w:t>20</w:t>
            </w:r>
            <w:r w:rsidRPr="0036635D">
              <w:rPr>
                <w:sz w:val="24"/>
                <w:szCs w:val="24"/>
                <w:lang w:eastAsia="lt-LT"/>
              </w:rPr>
              <w:t xml:space="preserve">) Metalinės stalčių rankenėlės. </w:t>
            </w:r>
          </w:p>
          <w:p w14:paraId="6E9B4B89" w14:textId="7A5F72D2" w:rsidR="007511C0" w:rsidRPr="00733CC7" w:rsidRDefault="007511C0" w:rsidP="00733CC7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  <w:r w:rsidRPr="0036635D">
              <w:rPr>
                <w:sz w:val="24"/>
                <w:szCs w:val="24"/>
                <w:lang w:eastAsia="lt-LT"/>
              </w:rPr>
              <w:t xml:space="preserve"> </w:t>
            </w:r>
            <w:r>
              <w:rPr>
                <w:sz w:val="24"/>
                <w:szCs w:val="24"/>
                <w:lang w:eastAsia="lt-LT"/>
              </w:rPr>
              <w:t>2</w:t>
            </w:r>
            <w:r w:rsidRPr="0036635D">
              <w:rPr>
                <w:sz w:val="24"/>
                <w:szCs w:val="24"/>
                <w:lang w:eastAsia="lt-LT"/>
              </w:rPr>
              <w:t xml:space="preserve">1) Garantija ne mažiau kaip 24 mėn. 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9550D5" w14:textId="77777777" w:rsidR="007511C0" w:rsidRPr="00A51246" w:rsidRDefault="007511C0" w:rsidP="007511C0">
            <w:pPr>
              <w:pBdr>
                <w:top w:val="single" w:sz="6" w:space="11" w:color="CCCCCC"/>
              </w:pBdr>
              <w:overflowPunct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eastAsia="lt-LT"/>
              </w:rPr>
            </w:pPr>
          </w:p>
        </w:tc>
      </w:tr>
    </w:tbl>
    <w:p w14:paraId="79C4C92A" w14:textId="6893FBA0" w:rsidR="008C7480" w:rsidRDefault="008C7480" w:rsidP="00A00A1C">
      <w:pPr>
        <w:rPr>
          <w:sz w:val="24"/>
          <w:szCs w:val="24"/>
        </w:rPr>
      </w:pPr>
    </w:p>
    <w:p w14:paraId="102904EA" w14:textId="10AE4C0B" w:rsidR="00FD2D50" w:rsidRDefault="00FD2D50" w:rsidP="00A00A1C">
      <w:pPr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FD2D50" w:rsidRPr="008E28A2" w14:paraId="2B8D2D3F" w14:textId="77777777" w:rsidTr="00F3055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067B3" w14:textId="77777777" w:rsidR="00FD2D50" w:rsidRPr="008E28A2" w:rsidRDefault="00FD2D50" w:rsidP="00F30553">
            <w:pPr>
              <w:autoSpaceDN/>
              <w:ind w:right="-1"/>
              <w:rPr>
                <w:sz w:val="24"/>
                <w:szCs w:val="24"/>
              </w:rPr>
            </w:pPr>
          </w:p>
          <w:p w14:paraId="00B6FAF3" w14:textId="77777777" w:rsidR="00FD2D50" w:rsidRPr="008E28A2" w:rsidRDefault="00FD2D50" w:rsidP="00F30553">
            <w:pPr>
              <w:autoSpaceDN/>
              <w:ind w:right="-1"/>
              <w:rPr>
                <w:sz w:val="24"/>
                <w:szCs w:val="24"/>
              </w:rPr>
            </w:pPr>
          </w:p>
        </w:tc>
        <w:tc>
          <w:tcPr>
            <w:tcW w:w="604" w:type="dxa"/>
          </w:tcPr>
          <w:p w14:paraId="06C5E33E" w14:textId="77777777" w:rsidR="00FD2D50" w:rsidRPr="008E28A2" w:rsidRDefault="00FD2D50" w:rsidP="00F30553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B8662" w14:textId="77777777" w:rsidR="00FD2D50" w:rsidRPr="008E28A2" w:rsidRDefault="00FD2D50" w:rsidP="00F30553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</w:tcPr>
          <w:p w14:paraId="7F4F402B" w14:textId="77777777" w:rsidR="00FD2D50" w:rsidRPr="008E28A2" w:rsidRDefault="00FD2D50" w:rsidP="00F30553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D9CB2" w14:textId="77777777" w:rsidR="00FD2D50" w:rsidRPr="008E28A2" w:rsidRDefault="00FD2D50" w:rsidP="00F30553">
            <w:pPr>
              <w:autoSpaceDN/>
              <w:ind w:right="-1"/>
              <w:jc w:val="right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14:paraId="085121DF" w14:textId="77777777" w:rsidR="00FD2D50" w:rsidRPr="008E28A2" w:rsidRDefault="00FD2D50" w:rsidP="00F30553">
            <w:pPr>
              <w:autoSpaceDN/>
              <w:ind w:right="-1"/>
              <w:jc w:val="right"/>
              <w:rPr>
                <w:sz w:val="24"/>
                <w:szCs w:val="24"/>
              </w:rPr>
            </w:pPr>
          </w:p>
        </w:tc>
      </w:tr>
      <w:tr w:rsidR="00FD2D50" w:rsidRPr="008E28A2" w14:paraId="3904F84F" w14:textId="77777777" w:rsidTr="00F30553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D9D6E" w14:textId="77777777" w:rsidR="00FD2D50" w:rsidRPr="008E28A2" w:rsidRDefault="00FD2D50" w:rsidP="00F30553">
            <w:pPr>
              <w:autoSpaceDN/>
              <w:snapToGrid w:val="0"/>
              <w:jc w:val="center"/>
              <w:rPr>
                <w:position w:val="6"/>
                <w:sz w:val="24"/>
                <w:szCs w:val="24"/>
              </w:rPr>
            </w:pPr>
            <w:r w:rsidRPr="008E28A2">
              <w:rPr>
                <w:position w:val="6"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F5D731B" w14:textId="77777777" w:rsidR="00FD2D50" w:rsidRPr="008E28A2" w:rsidRDefault="00FD2D50" w:rsidP="00F30553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5AD18" w14:textId="77777777" w:rsidR="00FD2D50" w:rsidRPr="008E28A2" w:rsidRDefault="00FD2D50" w:rsidP="00F30553">
            <w:pPr>
              <w:autoSpaceDN/>
              <w:ind w:right="-1"/>
              <w:jc w:val="center"/>
              <w:rPr>
                <w:i/>
                <w:sz w:val="24"/>
                <w:szCs w:val="24"/>
              </w:rPr>
            </w:pPr>
            <w:r w:rsidRPr="008E28A2">
              <w:rPr>
                <w:position w:val="6"/>
                <w:sz w:val="24"/>
                <w:szCs w:val="24"/>
              </w:rPr>
              <w:t>(Parašas)</w:t>
            </w:r>
            <w:r w:rsidRPr="008E28A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7D9E6D32" w14:textId="77777777" w:rsidR="00FD2D50" w:rsidRPr="008E28A2" w:rsidRDefault="00FD2D50" w:rsidP="00F30553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0248E" w14:textId="77777777" w:rsidR="00FD2D50" w:rsidRPr="008E28A2" w:rsidRDefault="00FD2D50" w:rsidP="00F30553">
            <w:pPr>
              <w:autoSpaceDN/>
              <w:ind w:right="-1"/>
              <w:jc w:val="center"/>
              <w:rPr>
                <w:i/>
                <w:sz w:val="24"/>
                <w:szCs w:val="24"/>
              </w:rPr>
            </w:pPr>
            <w:r w:rsidRPr="008E28A2">
              <w:rPr>
                <w:position w:val="6"/>
                <w:sz w:val="24"/>
                <w:szCs w:val="24"/>
              </w:rPr>
              <w:t>(Vardas ir pavardė)</w:t>
            </w:r>
            <w:r w:rsidRPr="008E28A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69172C22" w14:textId="77777777" w:rsidR="00FD2D50" w:rsidRPr="008E28A2" w:rsidRDefault="00FD2D50" w:rsidP="00F30553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</w:tr>
    </w:tbl>
    <w:p w14:paraId="09A7FCF8" w14:textId="77777777" w:rsidR="00FD2D50" w:rsidRPr="00555311" w:rsidRDefault="00FD2D50" w:rsidP="00A00A1C">
      <w:pPr>
        <w:rPr>
          <w:sz w:val="24"/>
          <w:szCs w:val="24"/>
        </w:rPr>
      </w:pPr>
      <w:bookmarkStart w:id="0" w:name="_GoBack"/>
      <w:bookmarkEnd w:id="0"/>
    </w:p>
    <w:sectPr w:rsidR="00FD2D50" w:rsidRPr="00555311" w:rsidSect="007511C0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F197E"/>
    <w:multiLevelType w:val="hybridMultilevel"/>
    <w:tmpl w:val="478E66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00FB1"/>
    <w:multiLevelType w:val="hybridMultilevel"/>
    <w:tmpl w:val="16A65E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33FFF"/>
    <w:multiLevelType w:val="hybridMultilevel"/>
    <w:tmpl w:val="A93CF28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044D60"/>
    <w:multiLevelType w:val="multilevel"/>
    <w:tmpl w:val="614CF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C7697A"/>
    <w:multiLevelType w:val="hybridMultilevel"/>
    <w:tmpl w:val="590239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360196"/>
    <w:multiLevelType w:val="hybridMultilevel"/>
    <w:tmpl w:val="1F86A5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501D9"/>
    <w:multiLevelType w:val="multilevel"/>
    <w:tmpl w:val="46F2F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12212E"/>
    <w:multiLevelType w:val="hybridMultilevel"/>
    <w:tmpl w:val="55AC26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4CF1"/>
    <w:multiLevelType w:val="hybridMultilevel"/>
    <w:tmpl w:val="E026A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64EA7"/>
    <w:multiLevelType w:val="hybridMultilevel"/>
    <w:tmpl w:val="9D2AF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73ABC"/>
    <w:multiLevelType w:val="hybridMultilevel"/>
    <w:tmpl w:val="1630A6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20A4F"/>
    <w:multiLevelType w:val="hybridMultilevel"/>
    <w:tmpl w:val="57EECB0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DE2B92"/>
    <w:multiLevelType w:val="hybridMultilevel"/>
    <w:tmpl w:val="83502D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1294F"/>
    <w:multiLevelType w:val="multilevel"/>
    <w:tmpl w:val="C828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F34BEB"/>
    <w:multiLevelType w:val="hybridMultilevel"/>
    <w:tmpl w:val="06B23B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713C8D"/>
    <w:multiLevelType w:val="hybridMultilevel"/>
    <w:tmpl w:val="546C1AA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182278"/>
    <w:multiLevelType w:val="multilevel"/>
    <w:tmpl w:val="307C8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D93BAB"/>
    <w:multiLevelType w:val="hybridMultilevel"/>
    <w:tmpl w:val="3B3E3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DF2731"/>
    <w:multiLevelType w:val="multilevel"/>
    <w:tmpl w:val="9C3AC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985B85"/>
    <w:multiLevelType w:val="hybridMultilevel"/>
    <w:tmpl w:val="3C8C2B5E"/>
    <w:lvl w:ilvl="0" w:tplc="D13ED3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AE42D9"/>
    <w:multiLevelType w:val="hybridMultilevel"/>
    <w:tmpl w:val="A56223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0409C"/>
    <w:multiLevelType w:val="hybridMultilevel"/>
    <w:tmpl w:val="C01466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42736"/>
    <w:multiLevelType w:val="multilevel"/>
    <w:tmpl w:val="FEF6C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8"/>
  </w:num>
  <w:num w:numId="3">
    <w:abstractNumId w:val="22"/>
  </w:num>
  <w:num w:numId="4">
    <w:abstractNumId w:val="17"/>
  </w:num>
  <w:num w:numId="5">
    <w:abstractNumId w:val="4"/>
  </w:num>
  <w:num w:numId="6">
    <w:abstractNumId w:val="8"/>
  </w:num>
  <w:num w:numId="7">
    <w:abstractNumId w:val="9"/>
  </w:num>
  <w:num w:numId="8">
    <w:abstractNumId w:val="20"/>
  </w:num>
  <w:num w:numId="9">
    <w:abstractNumId w:val="10"/>
  </w:num>
  <w:num w:numId="10">
    <w:abstractNumId w:val="12"/>
  </w:num>
  <w:num w:numId="11">
    <w:abstractNumId w:val="1"/>
  </w:num>
  <w:num w:numId="12">
    <w:abstractNumId w:val="11"/>
  </w:num>
  <w:num w:numId="13">
    <w:abstractNumId w:val="21"/>
  </w:num>
  <w:num w:numId="14">
    <w:abstractNumId w:val="19"/>
  </w:num>
  <w:num w:numId="15">
    <w:abstractNumId w:val="14"/>
  </w:num>
  <w:num w:numId="16">
    <w:abstractNumId w:val="0"/>
  </w:num>
  <w:num w:numId="17">
    <w:abstractNumId w:val="2"/>
  </w:num>
  <w:num w:numId="18">
    <w:abstractNumId w:val="5"/>
  </w:num>
  <w:num w:numId="19">
    <w:abstractNumId w:val="15"/>
  </w:num>
  <w:num w:numId="20">
    <w:abstractNumId w:val="7"/>
  </w:num>
  <w:num w:numId="21">
    <w:abstractNumId w:val="3"/>
  </w:num>
  <w:num w:numId="22">
    <w:abstractNumId w:val="13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1D"/>
    <w:rsid w:val="00003BA9"/>
    <w:rsid w:val="000069AA"/>
    <w:rsid w:val="00024066"/>
    <w:rsid w:val="00025B1B"/>
    <w:rsid w:val="000338DE"/>
    <w:rsid w:val="00044163"/>
    <w:rsid w:val="00054164"/>
    <w:rsid w:val="00056524"/>
    <w:rsid w:val="0006081C"/>
    <w:rsid w:val="00067CDF"/>
    <w:rsid w:val="00071007"/>
    <w:rsid w:val="00073100"/>
    <w:rsid w:val="00074B33"/>
    <w:rsid w:val="00080718"/>
    <w:rsid w:val="00084D53"/>
    <w:rsid w:val="000900E8"/>
    <w:rsid w:val="000901A9"/>
    <w:rsid w:val="00093257"/>
    <w:rsid w:val="00094EBE"/>
    <w:rsid w:val="000A02AA"/>
    <w:rsid w:val="000B131E"/>
    <w:rsid w:val="000B2A7F"/>
    <w:rsid w:val="000C35C8"/>
    <w:rsid w:val="000C35FC"/>
    <w:rsid w:val="000C6A39"/>
    <w:rsid w:val="000D2837"/>
    <w:rsid w:val="000D6B8F"/>
    <w:rsid w:val="000E0812"/>
    <w:rsid w:val="000E3075"/>
    <w:rsid w:val="000F6699"/>
    <w:rsid w:val="000F7314"/>
    <w:rsid w:val="00103D43"/>
    <w:rsid w:val="0010648A"/>
    <w:rsid w:val="001226A3"/>
    <w:rsid w:val="00130F19"/>
    <w:rsid w:val="001414A5"/>
    <w:rsid w:val="00151AAE"/>
    <w:rsid w:val="001561AF"/>
    <w:rsid w:val="00174A98"/>
    <w:rsid w:val="00180429"/>
    <w:rsid w:val="0018124B"/>
    <w:rsid w:val="00181A51"/>
    <w:rsid w:val="00182642"/>
    <w:rsid w:val="0018434E"/>
    <w:rsid w:val="00195BEE"/>
    <w:rsid w:val="001A119A"/>
    <w:rsid w:val="001A3E10"/>
    <w:rsid w:val="001A4034"/>
    <w:rsid w:val="001A63D1"/>
    <w:rsid w:val="001B5CBA"/>
    <w:rsid w:val="001B7E0D"/>
    <w:rsid w:val="001C1D35"/>
    <w:rsid w:val="001C321E"/>
    <w:rsid w:val="001D057D"/>
    <w:rsid w:val="001D6EC8"/>
    <w:rsid w:val="001E706E"/>
    <w:rsid w:val="001E77BB"/>
    <w:rsid w:val="0020243E"/>
    <w:rsid w:val="0020635C"/>
    <w:rsid w:val="00206DEB"/>
    <w:rsid w:val="00207FCF"/>
    <w:rsid w:val="00232CDB"/>
    <w:rsid w:val="0023339D"/>
    <w:rsid w:val="00245D7A"/>
    <w:rsid w:val="00256711"/>
    <w:rsid w:val="00261089"/>
    <w:rsid w:val="0027561E"/>
    <w:rsid w:val="002758B4"/>
    <w:rsid w:val="00295B72"/>
    <w:rsid w:val="002A566F"/>
    <w:rsid w:val="002B2335"/>
    <w:rsid w:val="002D0E0A"/>
    <w:rsid w:val="002D2802"/>
    <w:rsid w:val="002E0334"/>
    <w:rsid w:val="00301AD0"/>
    <w:rsid w:val="00305A91"/>
    <w:rsid w:val="0031161E"/>
    <w:rsid w:val="00316C51"/>
    <w:rsid w:val="003331BB"/>
    <w:rsid w:val="0033758C"/>
    <w:rsid w:val="00343D1C"/>
    <w:rsid w:val="00346A91"/>
    <w:rsid w:val="00352E2F"/>
    <w:rsid w:val="00353A05"/>
    <w:rsid w:val="003626A7"/>
    <w:rsid w:val="0036635D"/>
    <w:rsid w:val="00366F7F"/>
    <w:rsid w:val="00372A36"/>
    <w:rsid w:val="003848B6"/>
    <w:rsid w:val="00387416"/>
    <w:rsid w:val="003903F3"/>
    <w:rsid w:val="00397779"/>
    <w:rsid w:val="003A1B89"/>
    <w:rsid w:val="003A32CA"/>
    <w:rsid w:val="003B1EDB"/>
    <w:rsid w:val="003C7301"/>
    <w:rsid w:val="003D0013"/>
    <w:rsid w:val="003D1A45"/>
    <w:rsid w:val="003D1F5F"/>
    <w:rsid w:val="003E09B7"/>
    <w:rsid w:val="003F2CBB"/>
    <w:rsid w:val="00411D1C"/>
    <w:rsid w:val="00414061"/>
    <w:rsid w:val="00422FEC"/>
    <w:rsid w:val="00426CE6"/>
    <w:rsid w:val="00426E75"/>
    <w:rsid w:val="00430E21"/>
    <w:rsid w:val="00447A21"/>
    <w:rsid w:val="00453C7C"/>
    <w:rsid w:val="00462404"/>
    <w:rsid w:val="00465D6C"/>
    <w:rsid w:val="00480064"/>
    <w:rsid w:val="00487936"/>
    <w:rsid w:val="004A2CA3"/>
    <w:rsid w:val="004A2D2D"/>
    <w:rsid w:val="004A6C38"/>
    <w:rsid w:val="004B5A0A"/>
    <w:rsid w:val="004C1ECF"/>
    <w:rsid w:val="004C3CF4"/>
    <w:rsid w:val="004C5693"/>
    <w:rsid w:val="004D1B36"/>
    <w:rsid w:val="004D6E16"/>
    <w:rsid w:val="004E3003"/>
    <w:rsid w:val="004E3276"/>
    <w:rsid w:val="00503849"/>
    <w:rsid w:val="005074FC"/>
    <w:rsid w:val="00511350"/>
    <w:rsid w:val="005172C6"/>
    <w:rsid w:val="00517337"/>
    <w:rsid w:val="005336CA"/>
    <w:rsid w:val="00533DE9"/>
    <w:rsid w:val="0053550F"/>
    <w:rsid w:val="00555311"/>
    <w:rsid w:val="00562F38"/>
    <w:rsid w:val="005674C2"/>
    <w:rsid w:val="00567CD9"/>
    <w:rsid w:val="00570400"/>
    <w:rsid w:val="00571CDB"/>
    <w:rsid w:val="005865A1"/>
    <w:rsid w:val="005A57D8"/>
    <w:rsid w:val="005C2B4F"/>
    <w:rsid w:val="005C2D76"/>
    <w:rsid w:val="005C7BB3"/>
    <w:rsid w:val="005D544F"/>
    <w:rsid w:val="005D660B"/>
    <w:rsid w:val="005E06CE"/>
    <w:rsid w:val="005E72BB"/>
    <w:rsid w:val="005F24FD"/>
    <w:rsid w:val="005F3FFF"/>
    <w:rsid w:val="00621CF5"/>
    <w:rsid w:val="00643BB5"/>
    <w:rsid w:val="00652D64"/>
    <w:rsid w:val="0066380B"/>
    <w:rsid w:val="00666BA9"/>
    <w:rsid w:val="00666E07"/>
    <w:rsid w:val="0068275B"/>
    <w:rsid w:val="0068512B"/>
    <w:rsid w:val="00685E9D"/>
    <w:rsid w:val="00695053"/>
    <w:rsid w:val="00695ED2"/>
    <w:rsid w:val="006961F9"/>
    <w:rsid w:val="006A2ABE"/>
    <w:rsid w:val="006B3009"/>
    <w:rsid w:val="006B3647"/>
    <w:rsid w:val="006B3742"/>
    <w:rsid w:val="006B4405"/>
    <w:rsid w:val="006E15E0"/>
    <w:rsid w:val="006E542A"/>
    <w:rsid w:val="00702A4E"/>
    <w:rsid w:val="00704C2F"/>
    <w:rsid w:val="007072C2"/>
    <w:rsid w:val="00715F0C"/>
    <w:rsid w:val="00726110"/>
    <w:rsid w:val="007327EA"/>
    <w:rsid w:val="00733CC7"/>
    <w:rsid w:val="0073543D"/>
    <w:rsid w:val="0074681F"/>
    <w:rsid w:val="007511C0"/>
    <w:rsid w:val="00752D14"/>
    <w:rsid w:val="00762947"/>
    <w:rsid w:val="00765C60"/>
    <w:rsid w:val="00766AF2"/>
    <w:rsid w:val="00776517"/>
    <w:rsid w:val="0078005F"/>
    <w:rsid w:val="00794C14"/>
    <w:rsid w:val="007975EE"/>
    <w:rsid w:val="007A0626"/>
    <w:rsid w:val="007A3C98"/>
    <w:rsid w:val="007B7E1B"/>
    <w:rsid w:val="007C3B62"/>
    <w:rsid w:val="007C431B"/>
    <w:rsid w:val="007D4B69"/>
    <w:rsid w:val="007E465E"/>
    <w:rsid w:val="007F75D4"/>
    <w:rsid w:val="00801678"/>
    <w:rsid w:val="00802831"/>
    <w:rsid w:val="00826C57"/>
    <w:rsid w:val="008272CB"/>
    <w:rsid w:val="00831C68"/>
    <w:rsid w:val="00842FDA"/>
    <w:rsid w:val="008432CA"/>
    <w:rsid w:val="00851942"/>
    <w:rsid w:val="00852EEC"/>
    <w:rsid w:val="0089238A"/>
    <w:rsid w:val="008A0F65"/>
    <w:rsid w:val="008A6CE5"/>
    <w:rsid w:val="008C1BD2"/>
    <w:rsid w:val="008C5DA4"/>
    <w:rsid w:val="008C7480"/>
    <w:rsid w:val="008E30E7"/>
    <w:rsid w:val="008E510E"/>
    <w:rsid w:val="00904CF3"/>
    <w:rsid w:val="00911F02"/>
    <w:rsid w:val="00921409"/>
    <w:rsid w:val="00925B49"/>
    <w:rsid w:val="0093609A"/>
    <w:rsid w:val="00951A46"/>
    <w:rsid w:val="0095298E"/>
    <w:rsid w:val="009612A6"/>
    <w:rsid w:val="0097158A"/>
    <w:rsid w:val="00971B46"/>
    <w:rsid w:val="00971E57"/>
    <w:rsid w:val="00985A7E"/>
    <w:rsid w:val="0099075B"/>
    <w:rsid w:val="0099508A"/>
    <w:rsid w:val="00997CC8"/>
    <w:rsid w:val="009A1D90"/>
    <w:rsid w:val="009A5B19"/>
    <w:rsid w:val="009B3EFB"/>
    <w:rsid w:val="009C5A4B"/>
    <w:rsid w:val="009F0212"/>
    <w:rsid w:val="009F291C"/>
    <w:rsid w:val="00A009A0"/>
    <w:rsid w:val="00A00A1C"/>
    <w:rsid w:val="00A04264"/>
    <w:rsid w:val="00A04435"/>
    <w:rsid w:val="00A105EE"/>
    <w:rsid w:val="00A149D5"/>
    <w:rsid w:val="00A449EF"/>
    <w:rsid w:val="00A506C2"/>
    <w:rsid w:val="00A51246"/>
    <w:rsid w:val="00A77D0A"/>
    <w:rsid w:val="00A8063A"/>
    <w:rsid w:val="00A83267"/>
    <w:rsid w:val="00A876AB"/>
    <w:rsid w:val="00A91C2D"/>
    <w:rsid w:val="00A92556"/>
    <w:rsid w:val="00A93838"/>
    <w:rsid w:val="00A96944"/>
    <w:rsid w:val="00AA2C06"/>
    <w:rsid w:val="00AA4517"/>
    <w:rsid w:val="00AA6468"/>
    <w:rsid w:val="00AB13BC"/>
    <w:rsid w:val="00AB1B24"/>
    <w:rsid w:val="00AD314F"/>
    <w:rsid w:val="00AD5A50"/>
    <w:rsid w:val="00AD6AAA"/>
    <w:rsid w:val="00AE763B"/>
    <w:rsid w:val="00AF529E"/>
    <w:rsid w:val="00AF5367"/>
    <w:rsid w:val="00AF5B2F"/>
    <w:rsid w:val="00B10723"/>
    <w:rsid w:val="00B139B3"/>
    <w:rsid w:val="00B24216"/>
    <w:rsid w:val="00B251CB"/>
    <w:rsid w:val="00B46336"/>
    <w:rsid w:val="00B60771"/>
    <w:rsid w:val="00B64811"/>
    <w:rsid w:val="00B6536E"/>
    <w:rsid w:val="00B72003"/>
    <w:rsid w:val="00B7434A"/>
    <w:rsid w:val="00B747B5"/>
    <w:rsid w:val="00B80639"/>
    <w:rsid w:val="00B81085"/>
    <w:rsid w:val="00B839C4"/>
    <w:rsid w:val="00B8633D"/>
    <w:rsid w:val="00BA3E84"/>
    <w:rsid w:val="00BB4D1D"/>
    <w:rsid w:val="00BB5199"/>
    <w:rsid w:val="00BD3CA5"/>
    <w:rsid w:val="00BD4635"/>
    <w:rsid w:val="00BE2DF7"/>
    <w:rsid w:val="00BE373F"/>
    <w:rsid w:val="00BF1C91"/>
    <w:rsid w:val="00C01394"/>
    <w:rsid w:val="00C03E7E"/>
    <w:rsid w:val="00C04DBF"/>
    <w:rsid w:val="00C23830"/>
    <w:rsid w:val="00C255A8"/>
    <w:rsid w:val="00C27B99"/>
    <w:rsid w:val="00C3791D"/>
    <w:rsid w:val="00C443AC"/>
    <w:rsid w:val="00C44E25"/>
    <w:rsid w:val="00C5247A"/>
    <w:rsid w:val="00C56E04"/>
    <w:rsid w:val="00C668C2"/>
    <w:rsid w:val="00C7064B"/>
    <w:rsid w:val="00C76523"/>
    <w:rsid w:val="00C76AAA"/>
    <w:rsid w:val="00C84CB7"/>
    <w:rsid w:val="00C8755D"/>
    <w:rsid w:val="00C911B2"/>
    <w:rsid w:val="00C94209"/>
    <w:rsid w:val="00CB0289"/>
    <w:rsid w:val="00CB0A78"/>
    <w:rsid w:val="00CB4B97"/>
    <w:rsid w:val="00CC30C2"/>
    <w:rsid w:val="00CD7D0B"/>
    <w:rsid w:val="00CF2DC3"/>
    <w:rsid w:val="00CF4F11"/>
    <w:rsid w:val="00D02157"/>
    <w:rsid w:val="00D0362B"/>
    <w:rsid w:val="00D23E25"/>
    <w:rsid w:val="00D44F89"/>
    <w:rsid w:val="00D50031"/>
    <w:rsid w:val="00D50C63"/>
    <w:rsid w:val="00D70A13"/>
    <w:rsid w:val="00D76135"/>
    <w:rsid w:val="00D972F7"/>
    <w:rsid w:val="00DB5A4E"/>
    <w:rsid w:val="00DB7F55"/>
    <w:rsid w:val="00DC04DB"/>
    <w:rsid w:val="00DC27AE"/>
    <w:rsid w:val="00DC474C"/>
    <w:rsid w:val="00DE50AB"/>
    <w:rsid w:val="00DF7E66"/>
    <w:rsid w:val="00E13E48"/>
    <w:rsid w:val="00E2065F"/>
    <w:rsid w:val="00E355CB"/>
    <w:rsid w:val="00E3731A"/>
    <w:rsid w:val="00E47BB9"/>
    <w:rsid w:val="00E51F2E"/>
    <w:rsid w:val="00E647CD"/>
    <w:rsid w:val="00E64DBB"/>
    <w:rsid w:val="00E66129"/>
    <w:rsid w:val="00E7027F"/>
    <w:rsid w:val="00E736BF"/>
    <w:rsid w:val="00E80B9F"/>
    <w:rsid w:val="00E87244"/>
    <w:rsid w:val="00E87AAC"/>
    <w:rsid w:val="00EA6986"/>
    <w:rsid w:val="00ED42DB"/>
    <w:rsid w:val="00EE23E0"/>
    <w:rsid w:val="00EE337B"/>
    <w:rsid w:val="00EF76D5"/>
    <w:rsid w:val="00EF7DDE"/>
    <w:rsid w:val="00EF7E9D"/>
    <w:rsid w:val="00F0432A"/>
    <w:rsid w:val="00F04916"/>
    <w:rsid w:val="00F07D3B"/>
    <w:rsid w:val="00F104A9"/>
    <w:rsid w:val="00F21DB1"/>
    <w:rsid w:val="00F26A09"/>
    <w:rsid w:val="00F26AA6"/>
    <w:rsid w:val="00F306B3"/>
    <w:rsid w:val="00F35513"/>
    <w:rsid w:val="00F37BF1"/>
    <w:rsid w:val="00F42702"/>
    <w:rsid w:val="00F4271F"/>
    <w:rsid w:val="00F73A07"/>
    <w:rsid w:val="00F83AED"/>
    <w:rsid w:val="00F916B6"/>
    <w:rsid w:val="00F95131"/>
    <w:rsid w:val="00F96C89"/>
    <w:rsid w:val="00FB0623"/>
    <w:rsid w:val="00FB4BDA"/>
    <w:rsid w:val="00FC3C52"/>
    <w:rsid w:val="00FC7F56"/>
    <w:rsid w:val="00FD2D50"/>
    <w:rsid w:val="00FE487D"/>
    <w:rsid w:val="00FE7073"/>
    <w:rsid w:val="00FF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4832A"/>
  <w15:chartTrackingRefBased/>
  <w15:docId w15:val="{CFF8B6C7-DD64-4DF7-A3D6-855B332D0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B4D1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F2C39"/>
    <w:rPr>
      <w:color w:val="808080"/>
    </w:rPr>
  </w:style>
  <w:style w:type="paragraph" w:styleId="prastasiniatinklio">
    <w:name w:val="Normal (Web)"/>
    <w:basedOn w:val="prastasis"/>
    <w:uiPriority w:val="99"/>
    <w:semiHidden/>
    <w:unhideWhenUsed/>
    <w:rsid w:val="00DF7E6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  <w:style w:type="paragraph" w:styleId="Sraopastraipa">
    <w:name w:val="List Paragraph"/>
    <w:basedOn w:val="prastasis"/>
    <w:uiPriority w:val="34"/>
    <w:qFormat/>
    <w:rsid w:val="00372A36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245D7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45D7A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45D7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45D7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45D7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6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E4511-4FD7-4938-AC80-FA0D123B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3938</Words>
  <Characters>2246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Ruklos PPC</dc:creator>
  <cp:keywords/>
  <dc:description/>
  <cp:lastModifiedBy>Gedvilė Autukė</cp:lastModifiedBy>
  <cp:revision>4</cp:revision>
  <cp:lastPrinted>2025-07-23T13:32:00Z</cp:lastPrinted>
  <dcterms:created xsi:type="dcterms:W3CDTF">2025-11-06T14:46:00Z</dcterms:created>
  <dcterms:modified xsi:type="dcterms:W3CDTF">2025-11-07T07:34:00Z</dcterms:modified>
</cp:coreProperties>
</file>